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5A9DCC0E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805565">
        <w:rPr>
          <w:b/>
        </w:rPr>
        <w:t>6</w:t>
      </w:r>
      <w:r w:rsidR="007B035B">
        <w:rPr>
          <w:b/>
        </w:rPr>
        <w:t>-</w:t>
      </w:r>
      <w:r w:rsidR="002A45EE">
        <w:rPr>
          <w:b/>
        </w:rPr>
        <w:t>2</w:t>
      </w:r>
      <w:r w:rsidR="000274DD">
        <w:rPr>
          <w:b/>
        </w:rPr>
        <w:t>8</w:t>
      </w:r>
    </w:p>
    <w:p w14:paraId="7A48B17B" w14:textId="2E732E68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16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C9F65EF" w14:textId="77777777" w:rsidR="00805565" w:rsidRPr="00185A8C" w:rsidRDefault="00805565" w:rsidP="00805565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057493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</w:t>
      </w:r>
      <w:r w:rsidRPr="00185A8C">
        <w:t>,</w:t>
      </w:r>
    </w:p>
    <w:p w14:paraId="6A165764" w14:textId="77777777" w:rsidR="00805565" w:rsidRPr="00185A8C" w:rsidRDefault="00805565" w:rsidP="00805565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bookmarkStart w:id="0" w:name="_Hlk127278869"/>
      <w:r w:rsidRPr="00057493">
        <w:rPr>
          <w:b/>
        </w:rPr>
        <w:t>1</w:t>
      </w:r>
      <w:r>
        <w:rPr>
          <w:b/>
        </w:rPr>
        <w:t>6</w:t>
      </w:r>
      <w:r w:rsidRPr="00057493">
        <w:rPr>
          <w:b/>
        </w:rPr>
        <w:t xml:space="preserve"> февраля 2023 </w:t>
      </w:r>
      <w:bookmarkEnd w:id="0"/>
      <w:r w:rsidRPr="00185A8C">
        <w:rPr>
          <w:b/>
        </w:rPr>
        <w:t>года,</w:t>
      </w:r>
    </w:p>
    <w:p w14:paraId="762381CC" w14:textId="77777777" w:rsidR="00805565" w:rsidRPr="00185A8C" w:rsidRDefault="00805565" w:rsidP="00805565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55ED6BA7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805565" w:rsidRPr="00805565">
        <w:t xml:space="preserve">16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0D3027B0" w14:textId="2A3EF3BE" w:rsidR="002A45EE" w:rsidRDefault="00DA4C85" w:rsidP="002A45EE">
      <w:pPr>
        <w:widowControl w:val="0"/>
        <w:suppressAutoHyphens/>
        <w:jc w:val="both"/>
        <w:rPr>
          <w:b/>
        </w:rPr>
      </w:pPr>
      <w:r w:rsidRPr="00DA4C85">
        <w:rPr>
          <w:b/>
        </w:rPr>
        <w:t>Состава имущества, реализуемого на аукционе:</w:t>
      </w:r>
    </w:p>
    <w:p w14:paraId="4C197CCA" w14:textId="77777777" w:rsidR="00DA4C85" w:rsidRDefault="00DA4C85" w:rsidP="002A45EE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5FAF7911" w14:textId="77777777" w:rsidR="000274DD" w:rsidRDefault="000274DD" w:rsidP="000274DD">
      <w:pPr>
        <w:widowControl w:val="0"/>
        <w:suppressAutoHyphens/>
        <w:jc w:val="both"/>
        <w:rPr>
          <w:b/>
          <w:bCs/>
          <w:kern w:val="2"/>
        </w:rPr>
      </w:pPr>
      <w:bookmarkStart w:id="1" w:name="_Hlk127289433"/>
      <w:r w:rsidRPr="004B0A8C">
        <w:rPr>
          <w:b/>
          <w:kern w:val="2"/>
        </w:rPr>
        <w:t xml:space="preserve">Лот </w:t>
      </w:r>
      <w:r>
        <w:rPr>
          <w:b/>
          <w:kern w:val="2"/>
        </w:rPr>
        <w:t>28</w:t>
      </w:r>
      <w:r w:rsidRPr="004B0A8C">
        <w:rPr>
          <w:b/>
          <w:kern w:val="2"/>
        </w:rPr>
        <w:t xml:space="preserve">. </w:t>
      </w:r>
      <w:r>
        <w:rPr>
          <w:b/>
          <w:bCs/>
          <w:kern w:val="2"/>
        </w:rPr>
        <w:t>С</w:t>
      </w:r>
      <w:r w:rsidRPr="0089016A">
        <w:rPr>
          <w:b/>
          <w:bCs/>
          <w:kern w:val="2"/>
        </w:rPr>
        <w:t>амосвал с 3-х сторонней разгрузкой</w:t>
      </w:r>
      <w:r w:rsidRPr="0089016A">
        <w:t xml:space="preserve"> </w:t>
      </w:r>
      <w:r w:rsidRPr="0089016A">
        <w:rPr>
          <w:b/>
          <w:bCs/>
          <w:kern w:val="2"/>
        </w:rPr>
        <w:t>УРАЛ 583140</w:t>
      </w:r>
    </w:p>
    <w:p w14:paraId="69C464C1" w14:textId="77777777" w:rsidR="000274DD" w:rsidRPr="00C72915" w:rsidRDefault="000274DD" w:rsidP="000274DD">
      <w:pPr>
        <w:widowControl w:val="0"/>
        <w:suppressAutoHyphens/>
        <w:jc w:val="both"/>
        <w:rPr>
          <w:rFonts w:eastAsia="Calibri"/>
        </w:rPr>
      </w:pPr>
      <w:r w:rsidRPr="004B0A8C">
        <w:rPr>
          <w:b/>
          <w:kern w:val="2"/>
        </w:rPr>
        <w:t>Местонахождение</w:t>
      </w:r>
      <w:r w:rsidRPr="004B0A8C">
        <w:rPr>
          <w:kern w:val="2"/>
        </w:rPr>
        <w:t xml:space="preserve">: Республика Хакасия, г. Саяногорск, ул. Индустриальная, 39а </w:t>
      </w:r>
    </w:p>
    <w:p w14:paraId="2E5A2950" w14:textId="77777777" w:rsidR="000274DD" w:rsidRPr="004B0A8C" w:rsidRDefault="000274DD" w:rsidP="000274DD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  <w:lang w:val="en-US"/>
        </w:rPr>
        <w:t>VIN</w:t>
      </w:r>
      <w:r w:rsidRPr="004B0A8C">
        <w:rPr>
          <w:b/>
          <w:kern w:val="2"/>
        </w:rPr>
        <w:t>:</w:t>
      </w:r>
      <w:r w:rsidRPr="004B0A8C">
        <w:t xml:space="preserve"> </w:t>
      </w:r>
      <w:r w:rsidRPr="0089016A">
        <w:t>XW258314090000001</w:t>
      </w:r>
      <w:r>
        <w:t xml:space="preserve"> </w:t>
      </w:r>
    </w:p>
    <w:p w14:paraId="53EFBCCD" w14:textId="77777777" w:rsidR="000274DD" w:rsidRPr="004B0A8C" w:rsidRDefault="000274DD" w:rsidP="000274DD">
      <w:pPr>
        <w:widowControl w:val="0"/>
        <w:suppressAutoHyphens/>
        <w:jc w:val="both"/>
      </w:pPr>
      <w:r w:rsidRPr="004B0A8C">
        <w:rPr>
          <w:b/>
          <w:kern w:val="2"/>
        </w:rPr>
        <w:t>Марка, модель ТС:</w:t>
      </w:r>
      <w:r w:rsidRPr="004B0A8C">
        <w:t xml:space="preserve"> </w:t>
      </w:r>
      <w:r w:rsidRPr="0089016A">
        <w:rPr>
          <w:bCs/>
        </w:rPr>
        <w:t>583140</w:t>
      </w:r>
      <w:r>
        <w:rPr>
          <w:bCs/>
        </w:rPr>
        <w:t xml:space="preserve"> </w:t>
      </w:r>
    </w:p>
    <w:p w14:paraId="2F2ADD0A" w14:textId="77777777" w:rsidR="000274DD" w:rsidRPr="004B0A8C" w:rsidRDefault="000274DD" w:rsidP="000274DD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Наименование (тип ТС):</w:t>
      </w:r>
      <w:r w:rsidRPr="004B0A8C">
        <w:rPr>
          <w:kern w:val="2"/>
        </w:rPr>
        <w:t xml:space="preserve"> </w:t>
      </w:r>
      <w:r w:rsidRPr="0089016A">
        <w:rPr>
          <w:bCs/>
          <w:kern w:val="2"/>
        </w:rPr>
        <w:t>самосвал с 3-х сторонней разгрузкой</w:t>
      </w:r>
      <w:r>
        <w:rPr>
          <w:bCs/>
          <w:kern w:val="2"/>
        </w:rPr>
        <w:t xml:space="preserve"> </w:t>
      </w:r>
    </w:p>
    <w:p w14:paraId="1A6E96EF" w14:textId="77777777" w:rsidR="000274DD" w:rsidRPr="004B0A8C" w:rsidRDefault="000274DD" w:rsidP="000274DD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Год выпуска ТС:</w:t>
      </w:r>
      <w:r w:rsidRPr="004B0A8C">
        <w:rPr>
          <w:kern w:val="2"/>
        </w:rPr>
        <w:t xml:space="preserve"> </w:t>
      </w:r>
      <w:r>
        <w:rPr>
          <w:bCs/>
          <w:kern w:val="2"/>
        </w:rPr>
        <w:t>2009</w:t>
      </w:r>
    </w:p>
    <w:p w14:paraId="1FA1218C" w14:textId="77777777" w:rsidR="000274DD" w:rsidRPr="004B0A8C" w:rsidRDefault="000274DD" w:rsidP="000274DD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 xml:space="preserve">Пробег, км: </w:t>
      </w:r>
      <w:r w:rsidRPr="0089016A">
        <w:rPr>
          <w:bCs/>
          <w:kern w:val="2"/>
        </w:rPr>
        <w:t>36 716</w:t>
      </w:r>
      <w:r w:rsidRPr="004B0A8C">
        <w:rPr>
          <w:kern w:val="2"/>
        </w:rPr>
        <w:t xml:space="preserve"> (</w:t>
      </w:r>
      <w:r w:rsidRPr="004B0A8C">
        <w:t>на</w:t>
      </w:r>
      <w:r w:rsidRPr="004B0A8C">
        <w:rPr>
          <w:kern w:val="2"/>
        </w:rPr>
        <w:t xml:space="preserve"> 0</w:t>
      </w:r>
      <w:r w:rsidRPr="004B0A8C">
        <w:rPr>
          <w:rFonts w:cs="Tahoma"/>
          <w:kern w:val="2"/>
          <w:lang w:bidi="hi-IN"/>
        </w:rPr>
        <w:t>1.08.2022</w:t>
      </w:r>
      <w:r w:rsidRPr="004B0A8C">
        <w:rPr>
          <w:kern w:val="2"/>
        </w:rPr>
        <w:t>)</w:t>
      </w:r>
      <w:r w:rsidRPr="004B0A8C">
        <w:t xml:space="preserve">  </w:t>
      </w:r>
    </w:p>
    <w:p w14:paraId="0390BFB8" w14:textId="77777777" w:rsidR="000274DD" w:rsidRPr="004B0A8C" w:rsidRDefault="000274DD" w:rsidP="000274DD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Цвет кузова (кабины, прицепа):</w:t>
      </w:r>
      <w:r w:rsidRPr="004B0A8C">
        <w:rPr>
          <w:kern w:val="2"/>
        </w:rPr>
        <w:t xml:space="preserve"> </w:t>
      </w:r>
      <w:r w:rsidRPr="0089016A">
        <w:rPr>
          <w:kern w:val="2"/>
        </w:rPr>
        <w:t>голубой</w:t>
      </w:r>
      <w:r>
        <w:rPr>
          <w:kern w:val="2"/>
        </w:rPr>
        <w:t xml:space="preserve"> </w:t>
      </w:r>
    </w:p>
    <w:p w14:paraId="6317B0BC" w14:textId="77777777" w:rsidR="000274DD" w:rsidRPr="004B0A8C" w:rsidRDefault="000274DD" w:rsidP="000274DD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 w:rsidRPr="004B0A8C">
        <w:rPr>
          <w:rFonts w:cs="Tahoma"/>
          <w:b/>
          <w:kern w:val="2"/>
          <w:lang w:bidi="hi-IN"/>
        </w:rPr>
        <w:t>:</w:t>
      </w:r>
      <w:r w:rsidRPr="004B0A8C">
        <w:rPr>
          <w:rFonts w:cs="Tahoma"/>
          <w:kern w:val="2"/>
          <w:lang w:bidi="hi-IN"/>
        </w:rPr>
        <w:t xml:space="preserve"> </w:t>
      </w:r>
      <w:r w:rsidRPr="0089016A">
        <w:rPr>
          <w:rFonts w:cs="Tahoma"/>
          <w:kern w:val="2"/>
          <w:lang w:bidi="hi-IN"/>
        </w:rPr>
        <w:t>230</w:t>
      </w:r>
      <w:r>
        <w:rPr>
          <w:rFonts w:cs="Tahoma"/>
          <w:kern w:val="2"/>
          <w:lang w:bidi="hi-IN"/>
        </w:rPr>
        <w:t xml:space="preserve"> </w:t>
      </w:r>
    </w:p>
    <w:p w14:paraId="1EE413A9" w14:textId="77777777" w:rsidR="000274DD" w:rsidRPr="004B0A8C" w:rsidRDefault="000274DD" w:rsidP="000274DD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4B0A8C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4B0A8C">
        <w:rPr>
          <w:rFonts w:cs="Tahoma"/>
          <w:b/>
          <w:kern w:val="2"/>
          <w:lang w:bidi="hi-IN"/>
        </w:rPr>
        <w:t>куб.см</w:t>
      </w:r>
      <w:proofErr w:type="spellEnd"/>
      <w:r w:rsidRPr="004B0A8C">
        <w:rPr>
          <w:rFonts w:cs="Tahoma"/>
          <w:b/>
          <w:kern w:val="2"/>
          <w:lang w:bidi="hi-IN"/>
        </w:rPr>
        <w:t>.:</w:t>
      </w:r>
      <w:r w:rsidRPr="004B0A8C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11150 </w:t>
      </w:r>
    </w:p>
    <w:p w14:paraId="2ED2FB6F" w14:textId="77777777" w:rsidR="000274DD" w:rsidRPr="004B0A8C" w:rsidRDefault="000274DD" w:rsidP="000274DD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Тип двигателя:</w:t>
      </w:r>
      <w:r w:rsidRPr="004B0A8C">
        <w:rPr>
          <w:kern w:val="2"/>
        </w:rPr>
        <w:t xml:space="preserve"> </w:t>
      </w:r>
      <w:r>
        <w:rPr>
          <w:kern w:val="2"/>
        </w:rPr>
        <w:t xml:space="preserve">дизельный </w:t>
      </w:r>
    </w:p>
    <w:p w14:paraId="6F049E46" w14:textId="77777777" w:rsidR="000274DD" w:rsidRPr="004B0A8C" w:rsidRDefault="000274DD" w:rsidP="000274DD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Паспорт транспортного средства:</w:t>
      </w:r>
      <w:r w:rsidRPr="004B0A8C">
        <w:rPr>
          <w:kern w:val="2"/>
        </w:rPr>
        <w:t xml:space="preserve"> </w:t>
      </w:r>
      <w:r w:rsidRPr="0089016A">
        <w:rPr>
          <w:kern w:val="2"/>
        </w:rPr>
        <w:t>74 МУ 058319</w:t>
      </w:r>
      <w:r>
        <w:rPr>
          <w:kern w:val="2"/>
        </w:rPr>
        <w:t xml:space="preserve"> </w:t>
      </w:r>
      <w:r w:rsidRPr="004B0A8C">
        <w:rPr>
          <w:kern w:val="2"/>
        </w:rPr>
        <w:t xml:space="preserve">от </w:t>
      </w:r>
      <w:r w:rsidRPr="0089016A">
        <w:rPr>
          <w:rFonts w:cs="Tahoma"/>
          <w:kern w:val="2"/>
          <w:lang w:bidi="hi-IN"/>
        </w:rPr>
        <w:t>29.12.2009</w:t>
      </w:r>
      <w:r>
        <w:rPr>
          <w:rFonts w:cs="Tahoma"/>
          <w:kern w:val="2"/>
          <w:lang w:bidi="hi-IN"/>
        </w:rPr>
        <w:t xml:space="preserve">  </w:t>
      </w:r>
    </w:p>
    <w:p w14:paraId="1F38D22D" w14:textId="77777777" w:rsidR="000274DD" w:rsidRPr="004B0A8C" w:rsidRDefault="000274DD" w:rsidP="000274DD">
      <w:pPr>
        <w:widowControl w:val="0"/>
        <w:suppressAutoHyphens/>
        <w:jc w:val="both"/>
      </w:pPr>
      <w:r w:rsidRPr="004B0A8C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№М2/П4/</w:t>
      </w:r>
      <w:r>
        <w:rPr>
          <w:rFonts w:cs="Tahoma"/>
          <w:b/>
          <w:kern w:val="2"/>
          <w:lang w:bidi="hi-IN"/>
        </w:rPr>
        <w:t>59</w:t>
      </w:r>
      <w:r w:rsidRPr="004B0A8C">
        <w:rPr>
          <w:rFonts w:cs="Tahoma"/>
          <w:b/>
          <w:kern w:val="2"/>
          <w:lang w:bidi="hi-IN"/>
        </w:rPr>
        <w:t xml:space="preserve"> от 01.08.2022:</w:t>
      </w:r>
      <w:r w:rsidRPr="004B0A8C">
        <w:rPr>
          <w:lang w:eastAsia="zh-CN"/>
        </w:rPr>
        <w:t xml:space="preserve"> неудовлетворительное</w:t>
      </w:r>
      <w:r>
        <w:rPr>
          <w:lang w:eastAsia="zh-CN"/>
        </w:rPr>
        <w:t xml:space="preserve">      </w:t>
      </w:r>
      <w:r w:rsidRPr="004B0A8C">
        <w:t xml:space="preserve"> </w:t>
      </w:r>
      <w:r>
        <w:t xml:space="preserve"> </w:t>
      </w:r>
    </w:p>
    <w:p w14:paraId="61E3CDCE" w14:textId="77777777" w:rsidR="000274DD" w:rsidRPr="004B0A8C" w:rsidRDefault="000274DD" w:rsidP="000274DD">
      <w:pPr>
        <w:widowControl w:val="0"/>
        <w:suppressAutoHyphens/>
        <w:jc w:val="both"/>
        <w:rPr>
          <w:lang w:eastAsia="zh-CN"/>
        </w:rPr>
      </w:pPr>
      <w:r w:rsidRPr="004B0A8C">
        <w:rPr>
          <w:b/>
          <w:lang w:eastAsia="zh-CN"/>
        </w:rPr>
        <w:t>Сведения о наличии спора; обременений/ограничений; особые отметки:</w:t>
      </w:r>
      <w:r w:rsidRPr="004B0A8C">
        <w:rPr>
          <w:lang w:eastAsia="zh-CN"/>
        </w:rPr>
        <w:t xml:space="preserve"> отсутствуют</w:t>
      </w:r>
    </w:p>
    <w:bookmarkEnd w:id="1"/>
    <w:p w14:paraId="7B5B4048" w14:textId="77777777" w:rsidR="000274DD" w:rsidRPr="004D2F44" w:rsidRDefault="000274DD" w:rsidP="000274DD">
      <w:pPr>
        <w:widowControl w:val="0"/>
        <w:suppressAutoHyphens/>
        <w:jc w:val="both"/>
        <w:rPr>
          <w:lang w:eastAsia="zh-CN"/>
        </w:rPr>
      </w:pPr>
      <w:r>
        <w:rPr>
          <w:lang w:eastAsia="zh-CN"/>
        </w:rPr>
        <w:t xml:space="preserve"> </w:t>
      </w:r>
    </w:p>
    <w:p w14:paraId="76BE124C" w14:textId="77777777" w:rsidR="000274DD" w:rsidRPr="004B0A8C" w:rsidRDefault="000274DD" w:rsidP="000274DD">
      <w:pPr>
        <w:widowControl w:val="0"/>
        <w:jc w:val="center"/>
      </w:pPr>
      <w:r w:rsidRPr="004B0A8C">
        <w:rPr>
          <w:rFonts w:eastAsia="SimSun"/>
          <w:b/>
          <w:kern w:val="2"/>
        </w:rPr>
        <w:t>Начальная цена лота:</w:t>
      </w:r>
      <w:r w:rsidRPr="00470582">
        <w:rPr>
          <w:rFonts w:eastAsia="SimSun"/>
          <w:b/>
          <w:kern w:val="2"/>
        </w:rPr>
        <w:t xml:space="preserve"> </w:t>
      </w:r>
      <w:r w:rsidRPr="0089016A">
        <w:rPr>
          <w:rFonts w:eastAsia="SimSun"/>
          <w:b/>
          <w:kern w:val="2"/>
        </w:rPr>
        <w:t>1 155 000</w:t>
      </w:r>
      <w:r w:rsidRPr="004B0A8C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89016A"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сто пятьдесят пять тысяч</w:t>
      </w:r>
      <w:r w:rsidRPr="004B0A8C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4B0A8C">
        <w:rPr>
          <w:rFonts w:eastAsia="SimSun"/>
          <w:kern w:val="2"/>
          <w:shd w:val="clear" w:color="auto" w:fill="FFFFFF"/>
        </w:rPr>
        <w:t xml:space="preserve"> </w:t>
      </w:r>
      <w:r w:rsidRPr="004B0A8C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4B0A8C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4B0A8C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4D0EF75" w14:textId="77777777" w:rsidR="000274DD" w:rsidRPr="004B0A8C" w:rsidRDefault="000274DD" w:rsidP="000274DD">
      <w:pPr>
        <w:widowControl w:val="0"/>
        <w:jc w:val="center"/>
        <w:rPr>
          <w:spacing w:val="-1"/>
        </w:rPr>
      </w:pPr>
      <w:r w:rsidRPr="004B0A8C">
        <w:rPr>
          <w:b/>
          <w:spacing w:val="-1"/>
        </w:rPr>
        <w:t>Шаг повышения цены:</w:t>
      </w:r>
      <w:r w:rsidRPr="004B0A8C">
        <w:rPr>
          <w:spacing w:val="-1"/>
        </w:rPr>
        <w:t xml:space="preserve"> </w:t>
      </w:r>
      <w:r>
        <w:rPr>
          <w:b/>
          <w:spacing w:val="-1"/>
        </w:rPr>
        <w:t xml:space="preserve">30 000 </w:t>
      </w:r>
      <w:r w:rsidRPr="004B0A8C">
        <w:rPr>
          <w:spacing w:val="-1"/>
        </w:rPr>
        <w:t>(</w:t>
      </w:r>
      <w:r w:rsidRPr="0089016A">
        <w:rPr>
          <w:spacing w:val="-1"/>
        </w:rPr>
        <w:t>тридцать тысяч</w:t>
      </w:r>
      <w:r w:rsidRPr="004B0A8C">
        <w:rPr>
          <w:spacing w:val="-1"/>
        </w:rPr>
        <w:t xml:space="preserve">) </w:t>
      </w:r>
      <w:r w:rsidRPr="004B0A8C">
        <w:rPr>
          <w:b/>
          <w:spacing w:val="-1"/>
        </w:rPr>
        <w:t>рублей 00 копеек</w:t>
      </w:r>
    </w:p>
    <w:p w14:paraId="0E7F5378" w14:textId="77777777" w:rsidR="000274DD" w:rsidRPr="004B0A8C" w:rsidRDefault="000274DD" w:rsidP="000274DD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4B0A8C">
        <w:rPr>
          <w:rFonts w:eastAsia="SimSun"/>
          <w:b/>
          <w:kern w:val="2"/>
          <w:shd w:val="clear" w:color="auto" w:fill="FFFFFF"/>
        </w:rPr>
        <w:t>Сумма задатка:</w:t>
      </w:r>
      <w:r w:rsidRPr="004B0A8C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231 000 </w:t>
      </w:r>
      <w:r w:rsidRPr="004B0A8C">
        <w:rPr>
          <w:rFonts w:eastAsia="SimSun"/>
          <w:kern w:val="2"/>
          <w:shd w:val="clear" w:color="auto" w:fill="FFFFFF"/>
        </w:rPr>
        <w:t>(</w:t>
      </w:r>
      <w:r w:rsidRPr="0089016A">
        <w:rPr>
          <w:rFonts w:eastAsia="SimSun"/>
          <w:kern w:val="2"/>
          <w:shd w:val="clear" w:color="auto" w:fill="FFFFFF"/>
        </w:rPr>
        <w:t>двести тридцать одна тысяча</w:t>
      </w:r>
      <w:r w:rsidRPr="004B0A8C">
        <w:rPr>
          <w:rFonts w:eastAsia="SimSun"/>
          <w:kern w:val="2"/>
          <w:shd w:val="clear" w:color="auto" w:fill="FFFFFF"/>
        </w:rPr>
        <w:t xml:space="preserve">) </w:t>
      </w:r>
      <w:r w:rsidRPr="004B0A8C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DBECB42" w14:textId="77777777" w:rsidR="00BA3AD6" w:rsidRPr="009F588D" w:rsidRDefault="00BA3AD6" w:rsidP="00BA3AD6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66C4C52C" w:rsidR="0035299E" w:rsidRPr="00DA4C85" w:rsidRDefault="0035299E" w:rsidP="0035299E">
      <w:pPr>
        <w:jc w:val="both"/>
      </w:pPr>
      <w:r w:rsidRPr="00DA4C85">
        <w:t xml:space="preserve">По состоянию на </w:t>
      </w:r>
      <w:r w:rsidR="009F588D" w:rsidRPr="00DA4C85">
        <w:t>1</w:t>
      </w:r>
      <w:r w:rsidR="00DA4C85" w:rsidRPr="00DA4C85">
        <w:t>2</w:t>
      </w:r>
      <w:r w:rsidRPr="00DA4C85">
        <w:t>:</w:t>
      </w:r>
      <w:r w:rsidR="00DA4C85" w:rsidRPr="00DA4C85">
        <w:t>1</w:t>
      </w:r>
      <w:r w:rsidR="005E69A8" w:rsidRPr="00DA4C85">
        <w:t>2</w:t>
      </w:r>
      <w:r w:rsidRPr="00DA4C85">
        <w:t xml:space="preserve"> часов </w:t>
      </w:r>
      <w:r w:rsidR="005E69A8" w:rsidRPr="00DA4C85">
        <w:t>«</w:t>
      </w:r>
      <w:r w:rsidR="00805565" w:rsidRPr="00DA4C85">
        <w:t>16</w:t>
      </w:r>
      <w:r w:rsidR="005E69A8" w:rsidRPr="00DA4C85">
        <w:t xml:space="preserve">» </w:t>
      </w:r>
      <w:r w:rsidR="00805565" w:rsidRPr="00DA4C85">
        <w:t>февраля</w:t>
      </w:r>
      <w:r w:rsidR="005E69A8" w:rsidRPr="00DA4C85">
        <w:t xml:space="preserve"> </w:t>
      </w:r>
      <w:r w:rsidR="004A14F4" w:rsidRPr="00DA4C85">
        <w:t>202</w:t>
      </w:r>
      <w:r w:rsidR="00805565" w:rsidRPr="00DA4C85">
        <w:t>3</w:t>
      </w:r>
      <w:r w:rsidRPr="00DA4C85">
        <w:t xml:space="preserve"> года Организатором аукциона установлено: </w:t>
      </w:r>
    </w:p>
    <w:p w14:paraId="037FC414" w14:textId="77777777" w:rsidR="008D42EA" w:rsidRPr="00DA4C85" w:rsidRDefault="008D42EA" w:rsidP="0035299E">
      <w:pPr>
        <w:jc w:val="both"/>
      </w:pPr>
    </w:p>
    <w:p w14:paraId="0CCD5F40" w14:textId="6DA1C5F0" w:rsidR="008E191D" w:rsidRPr="00DA4C85" w:rsidRDefault="008E191D" w:rsidP="008E191D">
      <w:pPr>
        <w:jc w:val="both"/>
        <w:rPr>
          <w:b/>
        </w:rPr>
      </w:pPr>
      <w:r w:rsidRPr="00DA4C85">
        <w:rPr>
          <w:b/>
        </w:rPr>
        <w:t>Для участия в аукционе по лоту №</w:t>
      </w:r>
      <w:r w:rsidR="002A45EE" w:rsidRPr="00DA4C85">
        <w:rPr>
          <w:b/>
        </w:rPr>
        <w:t>2</w:t>
      </w:r>
      <w:r w:rsidR="000274DD" w:rsidRPr="00DA4C85">
        <w:rPr>
          <w:b/>
        </w:rPr>
        <w:t>8</w:t>
      </w:r>
      <w:r w:rsidRPr="00DA4C85">
        <w:rPr>
          <w:b/>
        </w:rPr>
        <w:t xml:space="preserve"> были допущены </w:t>
      </w:r>
      <w:r w:rsidR="0035299E" w:rsidRPr="00DA4C85">
        <w:rPr>
          <w:b/>
        </w:rPr>
        <w:t xml:space="preserve">участники в соответствии с Протоколом определения участников от </w:t>
      </w:r>
      <w:r w:rsidR="00805565" w:rsidRPr="00DA4C85">
        <w:rPr>
          <w:b/>
        </w:rPr>
        <w:t xml:space="preserve">«14» февраля 2023 </w:t>
      </w:r>
      <w:r w:rsidR="0035299E" w:rsidRPr="00DA4C85">
        <w:rPr>
          <w:b/>
        </w:rPr>
        <w:t>г</w:t>
      </w:r>
      <w:r w:rsidRPr="00DA4C85">
        <w:rPr>
          <w:b/>
        </w:rPr>
        <w:t>.</w:t>
      </w:r>
    </w:p>
    <w:p w14:paraId="3DCBCD34" w14:textId="3DE5A102" w:rsidR="006F240A" w:rsidRPr="00DA4C85" w:rsidRDefault="006F240A" w:rsidP="00110DBD">
      <w:pPr>
        <w:ind w:firstLine="708"/>
        <w:jc w:val="both"/>
        <w:rPr>
          <w:b/>
        </w:rPr>
      </w:pPr>
      <w:r w:rsidRPr="00DA4C85">
        <w:t>Победителем аукциона по лоту №</w:t>
      </w:r>
      <w:r w:rsidR="002A45EE" w:rsidRPr="00DA4C85">
        <w:t>2</w:t>
      </w:r>
      <w:r w:rsidR="000274DD" w:rsidRPr="00DA4C85">
        <w:t>8</w:t>
      </w:r>
      <w:r w:rsidRPr="00DA4C85">
        <w:t xml:space="preserve"> призна</w:t>
      </w:r>
      <w:r w:rsidR="00DB09CA" w:rsidRPr="00DA4C85">
        <w:t xml:space="preserve">н участник </w:t>
      </w:r>
      <w:r w:rsidR="007F7A65" w:rsidRPr="00DA4C85">
        <w:t xml:space="preserve">(билет № </w:t>
      </w:r>
      <w:r w:rsidR="00DA4C85" w:rsidRPr="00DA4C85">
        <w:t>43</w:t>
      </w:r>
      <w:r w:rsidR="00DB09CA" w:rsidRPr="00DA4C85">
        <w:t>)</w:t>
      </w:r>
      <w:bookmarkStart w:id="2" w:name="_GoBack"/>
      <w:bookmarkEnd w:id="2"/>
      <w:r w:rsidRPr="00DA4C85">
        <w:t xml:space="preserve">. </w:t>
      </w:r>
      <w:r w:rsidRPr="00DA4C85">
        <w:rPr>
          <w:b/>
        </w:rPr>
        <w:t>Цена приобретения</w:t>
      </w:r>
      <w:r w:rsidR="004A14F4" w:rsidRPr="00DA4C85">
        <w:rPr>
          <w:b/>
        </w:rPr>
        <w:t>:</w:t>
      </w:r>
      <w:r w:rsidRPr="00DA4C85">
        <w:rPr>
          <w:b/>
        </w:rPr>
        <w:t xml:space="preserve"> </w:t>
      </w:r>
      <w:r w:rsidR="00DA4C85" w:rsidRPr="00DA4C85">
        <w:rPr>
          <w:b/>
        </w:rPr>
        <w:t>1 515 000</w:t>
      </w:r>
      <w:r w:rsidR="00DA4C85" w:rsidRPr="00DA4C85">
        <w:rPr>
          <w:rFonts w:eastAsia="SimSun"/>
          <w:b/>
        </w:rPr>
        <w:t xml:space="preserve"> </w:t>
      </w:r>
      <w:r w:rsidR="007C7F5D" w:rsidRPr="00DA4C85">
        <w:rPr>
          <w:rFonts w:eastAsia="SimSun"/>
          <w:b/>
          <w:kern w:val="2"/>
        </w:rPr>
        <w:t>(</w:t>
      </w:r>
      <w:r w:rsidR="00DA4C85" w:rsidRPr="00DA4C85">
        <w:rPr>
          <w:rFonts w:eastAsia="SimSun"/>
          <w:b/>
          <w:kern w:val="2"/>
          <w:shd w:val="clear" w:color="auto" w:fill="FFFFFF"/>
          <w:lang w:eastAsia="hi-IN" w:bidi="hi-IN"/>
        </w:rPr>
        <w:t>один миллион пятьсот пятнадцать тысяч</w:t>
      </w:r>
      <w:r w:rsidRPr="00DA4C85">
        <w:rPr>
          <w:b/>
        </w:rPr>
        <w:t>) рубл</w:t>
      </w:r>
      <w:r w:rsidR="00A372E9" w:rsidRPr="00DA4C85">
        <w:rPr>
          <w:b/>
        </w:rPr>
        <w:t>ей</w:t>
      </w:r>
      <w:r w:rsidRPr="00DA4C85">
        <w:rPr>
          <w:b/>
        </w:rPr>
        <w:t xml:space="preserve"> </w:t>
      </w:r>
      <w:r w:rsidR="00E149D4" w:rsidRPr="00DA4C85">
        <w:rPr>
          <w:b/>
        </w:rPr>
        <w:t>00</w:t>
      </w:r>
      <w:r w:rsidRPr="00DA4C85">
        <w:rPr>
          <w:b/>
        </w:rPr>
        <w:t xml:space="preserve"> копеек</w:t>
      </w:r>
      <w:r w:rsidR="004A14F4" w:rsidRPr="00DA4C85">
        <w:rPr>
          <w:b/>
        </w:rPr>
        <w:t>, в том числе НДС</w:t>
      </w:r>
      <w:r w:rsidRPr="00DA4C85">
        <w:rPr>
          <w:b/>
        </w:rPr>
        <w:t>.</w:t>
      </w:r>
    </w:p>
    <w:p w14:paraId="29395096" w14:textId="77777777" w:rsidR="008D42EA" w:rsidRPr="00DA4C85" w:rsidRDefault="008D42EA" w:rsidP="00110DBD">
      <w:pPr>
        <w:ind w:firstLine="708"/>
        <w:jc w:val="both"/>
        <w:rPr>
          <w:b/>
        </w:rPr>
      </w:pPr>
    </w:p>
    <w:p w14:paraId="3F5C2B54" w14:textId="77777777" w:rsidR="00805565" w:rsidRDefault="00805565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DA4C85">
        <w:t>Договор купли-продажи имущества</w:t>
      </w:r>
      <w:r w:rsidRPr="005B5B7D">
        <w:t xml:space="preserve"> заключается между Продавцом и Победителем торгов (Покупателем) не </w:t>
      </w:r>
      <w:r w:rsidRPr="0059620E">
        <w:t>позднее 20</w:t>
      </w:r>
      <w:r w:rsidRPr="0059620E">
        <w:rPr>
          <w:shd w:val="clear" w:color="auto" w:fill="FFFFFF"/>
        </w:rPr>
        <w:t xml:space="preserve"> (двадцати) рабочих дней с момента подписания протокола </w:t>
      </w:r>
      <w:r w:rsidRPr="00511126">
        <w:rPr>
          <w:shd w:val="clear" w:color="auto" w:fill="FFFFFF"/>
        </w:rPr>
        <w:t>подведения итогов</w:t>
      </w:r>
      <w:r w:rsidRPr="005B5B7D">
        <w:rPr>
          <w:shd w:val="clear" w:color="auto" w:fill="FFFFFF"/>
        </w:rPr>
        <w:t xml:space="preserve"> торгов в соответствии с формой договора купли-продажи</w:t>
      </w:r>
    </w:p>
    <w:p w14:paraId="52BC30C1" w14:textId="77777777" w:rsidR="00805565" w:rsidRPr="005B5B7D" w:rsidRDefault="00805565" w:rsidP="00805565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Оплата цены продажи </w:t>
      </w:r>
      <w:r w:rsidRPr="00C22361">
        <w:t>имущества</w:t>
      </w:r>
      <w:r w:rsidRPr="005B5B7D">
        <w:t xml:space="preserve"> производится Покупателем в течение </w:t>
      </w:r>
      <w:r w:rsidRPr="005B5B7D">
        <w:br/>
        <w:t xml:space="preserve">15 (пятнадцати) банковских дней с даты получения счета, выставляемого Продавцом после </w:t>
      </w:r>
      <w:r w:rsidRPr="00C22361">
        <w:t>заключения</w:t>
      </w:r>
      <w:r w:rsidRPr="005B5B7D">
        <w:t xml:space="preserve"> сторонами договора купли-продажи имущества. Датой исполнения обязательств Покупателя по оплате цены продажи </w:t>
      </w:r>
      <w:r w:rsidRPr="00C22361">
        <w:t>имущества</w:t>
      </w:r>
      <w:r w:rsidRPr="005B5B7D">
        <w:t xml:space="preserve"> считается дата поступления денежных средств на расчетный счет Продавца.</w:t>
      </w:r>
    </w:p>
    <w:p w14:paraId="66E68674" w14:textId="77777777" w:rsidR="00805565" w:rsidRPr="005B5B7D" w:rsidRDefault="00805565" w:rsidP="00805565">
      <w:pPr>
        <w:widowControl w:val="0"/>
        <w:autoSpaceDE w:val="0"/>
        <w:autoSpaceDN w:val="0"/>
        <w:adjustRightInd w:val="0"/>
        <w:ind w:firstLine="709"/>
        <w:jc w:val="both"/>
      </w:pPr>
      <w:r w:rsidRPr="0059620E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 w:rsidRPr="00C22361">
        <w:t>имущества</w:t>
      </w:r>
      <w:r w:rsidRPr="005B5B7D">
        <w:t xml:space="preserve">, 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16203"/>
    <w:rsid w:val="00024051"/>
    <w:rsid w:val="000267AA"/>
    <w:rsid w:val="00027079"/>
    <w:rsid w:val="000274DD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45EE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63D6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1C5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03F9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4C85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PYHydyugP9JyCRYCf4u27uigItUxmjjsLQoh+tnznLU=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cTlIByo8PnZrR0KkNgUt6wlqzQY3/HMFhReOynmWW/k=</DigestValue>
    </Reference>
  </SignedInfo>
  <SignatureValue>Ccp+Ttqd6u4IPD5uF1hk2E779FYE4jV4JnkRiTh3xKnCbSpLkcsC7Uf7jaHk0u7r
yzh6ZQoHq0Ro16TLP/R0Qw==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tNx7hFNXgRlCmUdhAEq4wYEOtN0=</DigestValue>
      </Reference>
      <Reference URI="/word/fontTable.xml?ContentType=application/vnd.openxmlformats-officedocument.wordprocessingml.fontTable+xml">
        <DigestMethod Algorithm="http://www.w3.org/2000/09/xmldsig#sha1"/>
        <DigestValue>59LJuKBVTfY1ge+VzRphr1wozi8=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fUdxqBPT7MTWnHpaWxgOyFNHPLs=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2023-02-21T10:21:02Z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2023-02-21T10:21:02Z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33015-8A44-4744-91DF-B77A2BE6E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35</cp:revision>
  <cp:lastPrinted>2016-03-31T12:30:00Z</cp:lastPrinted>
  <dcterms:created xsi:type="dcterms:W3CDTF">2015-03-18T10:00:00Z</dcterms:created>
  <dcterms:modified xsi:type="dcterms:W3CDTF">2023-02-21T10:21:00Z</dcterms:modified>
</cp:coreProperties>
</file>